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B5" w:rsidRDefault="00256FB5"/>
    <w:p w:rsidR="005043EC" w:rsidRDefault="005043EC"/>
    <w:p w:rsidR="005043EC" w:rsidRDefault="005043EC" w:rsidP="005043EC">
      <w:pPr>
        <w:spacing w:after="0"/>
        <w:rPr>
          <w:rFonts w:ascii="Arial" w:hAnsi="Arial" w:cs="Arial"/>
        </w:rPr>
      </w:pPr>
    </w:p>
    <w:p w:rsidR="00A448FC" w:rsidRPr="008F6CC6" w:rsidRDefault="00A448FC" w:rsidP="00A448FC">
      <w:pPr>
        <w:spacing w:after="0" w:line="240" w:lineRule="auto"/>
        <w:jc w:val="center"/>
        <w:rPr>
          <w:rFonts w:ascii="Arial" w:hAnsi="Arial" w:cs="Arial"/>
        </w:rPr>
      </w:pPr>
      <w:r w:rsidRPr="008F6CC6">
        <w:rPr>
          <w:rFonts w:ascii="Arial" w:hAnsi="Arial" w:cs="Arial"/>
        </w:rPr>
        <w:t>Zahtjev za uzorkovanje i analizu stočne hrane</w:t>
      </w:r>
    </w:p>
    <w:p w:rsidR="00A448FC" w:rsidRDefault="00A448FC" w:rsidP="00A448FC">
      <w:pPr>
        <w:spacing w:after="0" w:line="240" w:lineRule="auto"/>
        <w:contextualSpacing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page" w:horzAnchor="margin" w:tblpY="328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7"/>
        <w:gridCol w:w="1146"/>
        <w:gridCol w:w="287"/>
        <w:gridCol w:w="1633"/>
        <w:gridCol w:w="1663"/>
        <w:gridCol w:w="431"/>
        <w:gridCol w:w="1146"/>
        <w:gridCol w:w="1577"/>
      </w:tblGrid>
      <w:tr w:rsidR="00636CC0" w:rsidRPr="00EF51A9" w:rsidTr="00636CC0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OSNOVNI PODACI O PODNOSITELJU ZAHTJEVA-KUPCU USLUGA</w:t>
            </w:r>
          </w:p>
        </w:tc>
      </w:tr>
      <w:tr w:rsidR="00636CC0" w:rsidRPr="00EF51A9" w:rsidTr="00636CC0">
        <w:trPr>
          <w:trHeight w:val="276"/>
        </w:trPr>
        <w:tc>
          <w:tcPr>
            <w:tcW w:w="881" w:type="pct"/>
            <w:tcBorders>
              <w:left w:val="double" w:sz="4" w:space="0" w:color="auto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Ime i prezime:</w:t>
            </w:r>
          </w:p>
        </w:tc>
        <w:tc>
          <w:tcPr>
            <w:tcW w:w="160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OIB:</w:t>
            </w:r>
          </w:p>
        </w:tc>
        <w:tc>
          <w:tcPr>
            <w:tcW w:w="1423" w:type="pct"/>
            <w:gridSpan w:val="2"/>
            <w:tcBorders>
              <w:left w:val="single" w:sz="4" w:space="0" w:color="000000"/>
              <w:right w:val="double" w:sz="4" w:space="0" w:color="auto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36CC0" w:rsidRPr="00EF51A9" w:rsidTr="00636CC0">
        <w:trPr>
          <w:trHeight w:val="276"/>
        </w:trPr>
        <w:tc>
          <w:tcPr>
            <w:tcW w:w="881" w:type="pct"/>
            <w:tcBorders>
              <w:left w:val="double" w:sz="4" w:space="0" w:color="auto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Ulica i k.br.:</w:t>
            </w:r>
          </w:p>
        </w:tc>
        <w:tc>
          <w:tcPr>
            <w:tcW w:w="160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Broj pošte i naziv:</w:t>
            </w:r>
          </w:p>
        </w:tc>
        <w:tc>
          <w:tcPr>
            <w:tcW w:w="1423" w:type="pct"/>
            <w:gridSpan w:val="2"/>
            <w:tcBorders>
              <w:left w:val="single" w:sz="4" w:space="0" w:color="000000"/>
              <w:right w:val="double" w:sz="4" w:space="0" w:color="auto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36CC0" w:rsidRPr="00EF51A9" w:rsidTr="00636CC0">
        <w:trPr>
          <w:trHeight w:val="276"/>
        </w:trPr>
        <w:tc>
          <w:tcPr>
            <w:tcW w:w="881" w:type="pct"/>
            <w:tcBorders>
              <w:left w:val="double" w:sz="4" w:space="0" w:color="auto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Naselje:</w:t>
            </w:r>
          </w:p>
        </w:tc>
        <w:tc>
          <w:tcPr>
            <w:tcW w:w="160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Županija:</w:t>
            </w:r>
          </w:p>
        </w:tc>
        <w:tc>
          <w:tcPr>
            <w:tcW w:w="1423" w:type="pct"/>
            <w:gridSpan w:val="2"/>
            <w:tcBorders>
              <w:left w:val="single" w:sz="4" w:space="0" w:color="000000"/>
              <w:right w:val="double" w:sz="4" w:space="0" w:color="auto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36CC0" w:rsidRPr="00EF51A9" w:rsidTr="00636CC0">
        <w:trPr>
          <w:trHeight w:val="276"/>
        </w:trPr>
        <w:tc>
          <w:tcPr>
            <w:tcW w:w="881" w:type="pct"/>
            <w:tcBorders>
              <w:left w:val="double" w:sz="4" w:space="0" w:color="auto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Telefon:</w:t>
            </w:r>
          </w:p>
        </w:tc>
        <w:tc>
          <w:tcPr>
            <w:tcW w:w="160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Fax:</w:t>
            </w:r>
          </w:p>
        </w:tc>
        <w:tc>
          <w:tcPr>
            <w:tcW w:w="1423" w:type="pct"/>
            <w:gridSpan w:val="2"/>
            <w:tcBorders>
              <w:left w:val="single" w:sz="4" w:space="0" w:color="000000"/>
              <w:right w:val="double" w:sz="4" w:space="0" w:color="auto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36CC0" w:rsidRPr="00EF51A9" w:rsidTr="00636CC0">
        <w:trPr>
          <w:trHeight w:val="276"/>
        </w:trPr>
        <w:tc>
          <w:tcPr>
            <w:tcW w:w="881" w:type="pct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e-mail:</w:t>
            </w:r>
          </w:p>
        </w:tc>
        <w:tc>
          <w:tcPr>
            <w:tcW w:w="160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IKG:</w:t>
            </w:r>
          </w:p>
        </w:tc>
        <w:tc>
          <w:tcPr>
            <w:tcW w:w="1423" w:type="pct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36CC0" w:rsidRPr="00EF51A9" w:rsidTr="00636CC0">
        <w:tc>
          <w:tcPr>
            <w:tcW w:w="3577" w:type="pct"/>
            <w:gridSpan w:val="6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PODACI O UZORKU</w:t>
            </w:r>
          </w:p>
        </w:tc>
        <w:tc>
          <w:tcPr>
            <w:tcW w:w="1423" w:type="pct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EF51A9">
              <w:rPr>
                <w:rFonts w:ascii="Arial" w:hAnsi="Arial" w:cs="Arial"/>
                <w:color w:val="FF0000"/>
              </w:rPr>
              <w:t>UPISUJE LABORATORIJ</w:t>
            </w:r>
          </w:p>
        </w:tc>
      </w:tr>
      <w:tr w:rsidR="00636CC0" w:rsidRPr="00EF51A9" w:rsidTr="00636CC0">
        <w:tc>
          <w:tcPr>
            <w:tcW w:w="881" w:type="pct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Vrsta krmiva/uzorka</w:t>
            </w:r>
          </w:p>
        </w:tc>
        <w:tc>
          <w:tcPr>
            <w:tcW w:w="59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Oznaka</w:t>
            </w:r>
          </w:p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uzorka</w:t>
            </w:r>
          </w:p>
        </w:tc>
        <w:tc>
          <w:tcPr>
            <w:tcW w:w="2097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Zahtjevana analiza:</w:t>
            </w:r>
          </w:p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F51A9">
              <w:rPr>
                <w:rFonts w:ascii="Arial" w:hAnsi="Arial" w:cs="Arial"/>
                <w:i/>
              </w:rPr>
              <w:t>upisati podebljanu skraćenicu vrste</w:t>
            </w:r>
          </w:p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F51A9">
              <w:rPr>
                <w:rFonts w:ascii="Arial" w:hAnsi="Arial" w:cs="Arial"/>
                <w:i/>
              </w:rPr>
              <w:t>ispitivanja stočne hrane i mlijeka</w:t>
            </w:r>
          </w:p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F51A9">
              <w:rPr>
                <w:rFonts w:ascii="Arial" w:hAnsi="Arial" w:cs="Arial"/>
                <w:i/>
              </w:rPr>
              <w:t>(npr. NIR, SV…)</w:t>
            </w:r>
          </w:p>
        </w:tc>
        <w:tc>
          <w:tcPr>
            <w:tcW w:w="5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Masa uzorka</w:t>
            </w:r>
          </w:p>
        </w:tc>
        <w:tc>
          <w:tcPr>
            <w:tcW w:w="824" w:type="pct"/>
            <w:tcBorders>
              <w:left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Laboratorijski broj uzorka</w:t>
            </w:r>
          </w:p>
        </w:tc>
      </w:tr>
      <w:tr w:rsidR="00636CC0" w:rsidRPr="00EF51A9" w:rsidTr="00636CC0">
        <w:tc>
          <w:tcPr>
            <w:tcW w:w="881" w:type="pct"/>
            <w:tcBorders>
              <w:left w:val="double" w:sz="4" w:space="0" w:color="auto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7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left w:val="single" w:sz="4" w:space="0" w:color="000000"/>
              <w:right w:val="double" w:sz="4" w:space="0" w:color="auto"/>
            </w:tcBorders>
            <w:shd w:val="clear" w:color="auto" w:fill="D9D9D9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36CC0" w:rsidRPr="00EF51A9" w:rsidTr="00636CC0">
        <w:tc>
          <w:tcPr>
            <w:tcW w:w="881" w:type="pct"/>
            <w:tcBorders>
              <w:left w:val="double" w:sz="4" w:space="0" w:color="auto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7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left w:val="single" w:sz="4" w:space="0" w:color="000000"/>
              <w:right w:val="double" w:sz="4" w:space="0" w:color="auto"/>
            </w:tcBorders>
            <w:shd w:val="clear" w:color="auto" w:fill="D9D9D9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36CC0" w:rsidRPr="00EF51A9" w:rsidTr="00636CC0">
        <w:tc>
          <w:tcPr>
            <w:tcW w:w="881" w:type="pct"/>
            <w:tcBorders>
              <w:left w:val="double" w:sz="4" w:space="0" w:color="auto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7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left w:val="single" w:sz="4" w:space="0" w:color="000000"/>
              <w:right w:val="double" w:sz="4" w:space="0" w:color="auto"/>
            </w:tcBorders>
            <w:shd w:val="clear" w:color="auto" w:fill="D9D9D9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36CC0" w:rsidRPr="00EF51A9" w:rsidTr="00636CC0">
        <w:tc>
          <w:tcPr>
            <w:tcW w:w="88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7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36CC0" w:rsidRPr="00A448FC" w:rsidRDefault="00636CC0" w:rsidP="00636CC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6CC0" w:rsidRPr="00EF51A9" w:rsidTr="00636CC0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VRSTE ISPITIVANJA STOČNE HRANE I MLIJEKA</w:t>
            </w:r>
          </w:p>
        </w:tc>
      </w:tr>
      <w:tr w:rsidR="00636CC0" w:rsidRPr="00EF51A9" w:rsidTr="00636CC0">
        <w:tc>
          <w:tcPr>
            <w:tcW w:w="5000" w:type="pct"/>
            <w:gridSpan w:val="8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 xml:space="preserve">NIR </w:t>
            </w:r>
            <w:r w:rsidRPr="00EF51A9">
              <w:rPr>
                <w:rFonts w:ascii="Arial" w:hAnsi="Arial" w:cs="Arial"/>
              </w:rPr>
              <w:t>- BRZA ANALIZA STOČNE HRANE</w:t>
            </w:r>
          </w:p>
        </w:tc>
      </w:tr>
      <w:tr w:rsidR="00636CC0" w:rsidRPr="00EF51A9" w:rsidTr="00636CC0">
        <w:tc>
          <w:tcPr>
            <w:tcW w:w="5000" w:type="pct"/>
            <w:gridSpan w:val="8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</w:rPr>
              <w:t>REFERENTNE METODE</w:t>
            </w:r>
          </w:p>
        </w:tc>
      </w:tr>
      <w:tr w:rsidR="00636CC0" w:rsidRPr="00EF51A9" w:rsidTr="00636CC0">
        <w:trPr>
          <w:trHeight w:val="121"/>
        </w:trPr>
        <w:tc>
          <w:tcPr>
            <w:tcW w:w="1630" w:type="pct"/>
            <w:gridSpan w:val="3"/>
            <w:vMerge w:val="restart"/>
            <w:tcBorders>
              <w:left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36CC0" w:rsidRPr="00EF51A9" w:rsidRDefault="00636CC0" w:rsidP="00636CC0">
            <w:pPr>
              <w:spacing w:after="0" w:line="240" w:lineRule="auto"/>
              <w:ind w:right="-726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V/ST</w:t>
            </w:r>
            <w:r w:rsidRPr="00EF51A9">
              <w:rPr>
                <w:rFonts w:ascii="Arial" w:hAnsi="Arial" w:cs="Arial"/>
              </w:rPr>
              <w:t>= vlaga/suha tvar</w:t>
            </w:r>
          </w:p>
          <w:p w:rsidR="00636CC0" w:rsidRPr="00EF51A9" w:rsidRDefault="00636CC0" w:rsidP="00636CC0">
            <w:pPr>
              <w:spacing w:after="0" w:line="240" w:lineRule="auto"/>
              <w:ind w:right="-726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SP</w:t>
            </w:r>
            <w:r w:rsidRPr="00EF51A9">
              <w:rPr>
                <w:rFonts w:ascii="Arial" w:hAnsi="Arial" w:cs="Arial"/>
              </w:rPr>
              <w:t>= sirovi pepeo</w:t>
            </w:r>
          </w:p>
          <w:p w:rsidR="00636CC0" w:rsidRPr="00EF51A9" w:rsidRDefault="00636CC0" w:rsidP="00636CC0">
            <w:pPr>
              <w:spacing w:after="0" w:line="240" w:lineRule="auto"/>
              <w:ind w:right="-726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SB</w:t>
            </w:r>
            <w:r w:rsidRPr="00EF51A9">
              <w:rPr>
                <w:rFonts w:ascii="Arial" w:hAnsi="Arial" w:cs="Arial"/>
              </w:rPr>
              <w:t xml:space="preserve"> = sirove bjelančevine</w:t>
            </w:r>
          </w:p>
          <w:p w:rsidR="00636CC0" w:rsidRPr="00EF51A9" w:rsidRDefault="00636CC0" w:rsidP="00636CC0">
            <w:pPr>
              <w:spacing w:after="0" w:line="240" w:lineRule="auto"/>
              <w:ind w:right="-726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SM</w:t>
            </w:r>
            <w:r w:rsidRPr="00EF51A9">
              <w:rPr>
                <w:rFonts w:ascii="Arial" w:hAnsi="Arial" w:cs="Arial"/>
              </w:rPr>
              <w:t>= sirova mast</w:t>
            </w:r>
          </w:p>
          <w:p w:rsidR="00636CC0" w:rsidRPr="00EF51A9" w:rsidRDefault="00636CC0" w:rsidP="00636CC0">
            <w:pPr>
              <w:spacing w:after="0" w:line="240" w:lineRule="auto"/>
              <w:ind w:right="-726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SV</w:t>
            </w:r>
            <w:r w:rsidRPr="00EF51A9">
              <w:rPr>
                <w:rFonts w:ascii="Arial" w:hAnsi="Arial" w:cs="Arial"/>
              </w:rPr>
              <w:t>= sirova vlakna</w:t>
            </w:r>
          </w:p>
          <w:p w:rsidR="00636CC0" w:rsidRPr="00EF51A9" w:rsidRDefault="00636CC0" w:rsidP="00636CC0">
            <w:pPr>
              <w:spacing w:after="0" w:line="240" w:lineRule="auto"/>
              <w:ind w:right="-726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NDF</w:t>
            </w:r>
            <w:r w:rsidRPr="00EF51A9">
              <w:rPr>
                <w:rFonts w:ascii="Arial" w:hAnsi="Arial" w:cs="Arial"/>
              </w:rPr>
              <w:t>=neutralna detergent vlakna</w:t>
            </w:r>
          </w:p>
          <w:p w:rsidR="00636CC0" w:rsidRPr="00EF51A9" w:rsidRDefault="00636CC0" w:rsidP="00636CC0">
            <w:pPr>
              <w:spacing w:after="0" w:line="240" w:lineRule="auto"/>
              <w:ind w:right="-726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ADF</w:t>
            </w:r>
            <w:r w:rsidRPr="00EF51A9">
              <w:rPr>
                <w:rFonts w:ascii="Arial" w:hAnsi="Arial" w:cs="Arial"/>
              </w:rPr>
              <w:t>= kisela detergent vlakna</w:t>
            </w:r>
          </w:p>
          <w:p w:rsidR="00636CC0" w:rsidRPr="00EF51A9" w:rsidRDefault="00636CC0" w:rsidP="00636CC0">
            <w:pPr>
              <w:spacing w:after="0" w:line="240" w:lineRule="auto"/>
              <w:ind w:right="-726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ŠKROB</w:t>
            </w:r>
            <w:r w:rsidRPr="00EF51A9">
              <w:rPr>
                <w:rFonts w:ascii="Arial" w:hAnsi="Arial" w:cs="Arial"/>
              </w:rPr>
              <w:t>=ukupni škrob</w:t>
            </w:r>
          </w:p>
        </w:tc>
        <w:tc>
          <w:tcPr>
            <w:tcW w:w="172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Flieg</w:t>
            </w:r>
            <w:r w:rsidRPr="00EF51A9">
              <w:rPr>
                <w:rFonts w:ascii="Arial" w:hAnsi="Arial" w:cs="Arial"/>
              </w:rPr>
              <w:t xml:space="preserve">=kvaliteta silaže po Fliegu (octena, maslačna i mliječna kiselina) </w:t>
            </w:r>
          </w:p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pH</w:t>
            </w:r>
            <w:r w:rsidRPr="00EF51A9">
              <w:rPr>
                <w:rFonts w:ascii="Arial" w:hAnsi="Arial" w:cs="Arial"/>
              </w:rPr>
              <w:t>= pH silaža i sjenaža</w:t>
            </w:r>
          </w:p>
        </w:tc>
        <w:tc>
          <w:tcPr>
            <w:tcW w:w="1648" w:type="pct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Minerali:</w:t>
            </w:r>
          </w:p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P</w:t>
            </w:r>
            <w:r w:rsidRPr="00EF51A9">
              <w:rPr>
                <w:rFonts w:ascii="Arial" w:hAnsi="Arial" w:cs="Arial"/>
              </w:rPr>
              <w:t>=fosfor</w:t>
            </w:r>
          </w:p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Ca</w:t>
            </w:r>
            <w:r w:rsidRPr="00EF51A9">
              <w:rPr>
                <w:rFonts w:ascii="Arial" w:hAnsi="Arial" w:cs="Arial"/>
              </w:rPr>
              <w:t>=kalcij</w:t>
            </w:r>
          </w:p>
        </w:tc>
      </w:tr>
      <w:tr w:rsidR="00636CC0" w:rsidRPr="00EF51A9" w:rsidTr="00636CC0">
        <w:trPr>
          <w:trHeight w:val="1010"/>
        </w:trPr>
        <w:tc>
          <w:tcPr>
            <w:tcW w:w="1630" w:type="pct"/>
            <w:gridSpan w:val="3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  <w:b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</w:rPr>
            </w:pPr>
          </w:p>
        </w:tc>
        <w:tc>
          <w:tcPr>
            <w:tcW w:w="1648" w:type="pct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</w:rPr>
              <w:t xml:space="preserve">Steonost krava : </w:t>
            </w:r>
            <w:r w:rsidRPr="00EF51A9">
              <w:rPr>
                <w:rFonts w:ascii="Arial" w:hAnsi="Arial" w:cs="Arial"/>
                <w:b/>
              </w:rPr>
              <w:t>GRAV</w:t>
            </w:r>
          </w:p>
        </w:tc>
      </w:tr>
      <w:tr w:rsidR="00636CC0" w:rsidRPr="00EF51A9" w:rsidTr="00636CC0">
        <w:trPr>
          <w:trHeight w:val="375"/>
        </w:trPr>
        <w:tc>
          <w:tcPr>
            <w:tcW w:w="5000" w:type="pct"/>
            <w:gridSpan w:val="8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36CC0" w:rsidRDefault="00636CC0" w:rsidP="00636CC0">
            <w:pPr>
              <w:spacing w:after="0" w:line="240" w:lineRule="auto"/>
              <w:ind w:right="-726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PAKET USLUGA 1</w:t>
            </w:r>
            <w:r w:rsidRPr="00EF51A9">
              <w:rPr>
                <w:rFonts w:ascii="Arial" w:hAnsi="Arial" w:cs="Arial"/>
              </w:rPr>
              <w:t xml:space="preserve">: određivanje osnovne hranidbene vrijednosti (V/ST, SB, SM, SV, SP, </w:t>
            </w:r>
            <w:r>
              <w:rPr>
                <w:rFonts w:ascii="Arial" w:hAnsi="Arial" w:cs="Arial"/>
              </w:rPr>
              <w:t xml:space="preserve">pH, </w:t>
            </w:r>
          </w:p>
          <w:p w:rsidR="00636CC0" w:rsidRPr="00EF51A9" w:rsidRDefault="00636CC0" w:rsidP="00636CC0">
            <w:pPr>
              <w:spacing w:after="0" w:line="240" w:lineRule="auto"/>
              <w:ind w:right="-7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ADF, NDF, ŠKROB</w:t>
            </w:r>
            <w:r w:rsidRPr="00EF51A9">
              <w:rPr>
                <w:rFonts w:ascii="Arial" w:hAnsi="Arial" w:cs="Arial"/>
              </w:rPr>
              <w:t>)</w:t>
            </w:r>
          </w:p>
        </w:tc>
      </w:tr>
      <w:tr w:rsidR="00636CC0" w:rsidRPr="00EF51A9" w:rsidTr="00636CC0">
        <w:tc>
          <w:tcPr>
            <w:tcW w:w="5000" w:type="pct"/>
            <w:gridSpan w:val="8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MIKOTOKSIKOLOŠKA ISPITIVANJA</w:t>
            </w:r>
          </w:p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F51A9">
              <w:rPr>
                <w:rFonts w:ascii="Arial" w:hAnsi="Arial" w:cs="Arial"/>
                <w:i/>
              </w:rPr>
              <w:t>(skraćenicu odabrati kao npr. ELISA-AFLA ili HPLC-AFLA)</w:t>
            </w:r>
          </w:p>
        </w:tc>
      </w:tr>
      <w:tr w:rsidR="00636CC0" w:rsidRPr="00EF51A9" w:rsidTr="00636CC0">
        <w:tc>
          <w:tcPr>
            <w:tcW w:w="3352" w:type="pct"/>
            <w:gridSpan w:val="5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6CC0" w:rsidRPr="00EF51A9" w:rsidRDefault="00636CC0" w:rsidP="00636C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</w:rPr>
              <w:t>ELISA metoda</w:t>
            </w:r>
          </w:p>
        </w:tc>
        <w:tc>
          <w:tcPr>
            <w:tcW w:w="1648" w:type="pct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</w:rPr>
              <w:t>HPLC metoda</w:t>
            </w:r>
          </w:p>
        </w:tc>
      </w:tr>
      <w:tr w:rsidR="00636CC0" w:rsidRPr="00EF51A9" w:rsidTr="00636CC0">
        <w:trPr>
          <w:trHeight w:val="121"/>
        </w:trPr>
        <w:tc>
          <w:tcPr>
            <w:tcW w:w="1630" w:type="pct"/>
            <w:gridSpan w:val="3"/>
            <w:tcBorders>
              <w:left w:val="double" w:sz="4" w:space="0" w:color="auto"/>
              <w:right w:val="single" w:sz="4" w:space="0" w:color="000000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AFLA</w:t>
            </w:r>
            <w:r w:rsidRPr="00EF51A9">
              <w:rPr>
                <w:rFonts w:ascii="Arial" w:hAnsi="Arial" w:cs="Arial"/>
              </w:rPr>
              <w:t>=ukupni aflatoksini</w:t>
            </w:r>
          </w:p>
        </w:tc>
        <w:tc>
          <w:tcPr>
            <w:tcW w:w="172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ZEA</w:t>
            </w:r>
            <w:r w:rsidRPr="00EF51A9">
              <w:rPr>
                <w:rFonts w:ascii="Arial" w:hAnsi="Arial" w:cs="Arial"/>
              </w:rPr>
              <w:t>=zearalenon</w:t>
            </w:r>
          </w:p>
        </w:tc>
        <w:tc>
          <w:tcPr>
            <w:tcW w:w="1648" w:type="pct"/>
            <w:gridSpan w:val="3"/>
            <w:tcBorders>
              <w:left w:val="single" w:sz="4" w:space="0" w:color="000000"/>
              <w:right w:val="double" w:sz="4" w:space="0" w:color="auto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AFLA</w:t>
            </w:r>
            <w:r w:rsidRPr="00EF51A9">
              <w:rPr>
                <w:rFonts w:ascii="Arial" w:hAnsi="Arial" w:cs="Arial"/>
              </w:rPr>
              <w:t>=ukupni aflatoksini</w:t>
            </w:r>
          </w:p>
        </w:tc>
      </w:tr>
      <w:tr w:rsidR="00636CC0" w:rsidRPr="00EF51A9" w:rsidTr="00636CC0">
        <w:trPr>
          <w:trHeight w:val="120"/>
        </w:trPr>
        <w:tc>
          <w:tcPr>
            <w:tcW w:w="1630" w:type="pct"/>
            <w:gridSpan w:val="3"/>
            <w:tcBorders>
              <w:left w:val="double" w:sz="4" w:space="0" w:color="auto"/>
              <w:right w:val="single" w:sz="4" w:space="0" w:color="000000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B1</w:t>
            </w:r>
            <w:r w:rsidRPr="00EF51A9">
              <w:rPr>
                <w:rFonts w:ascii="Arial" w:hAnsi="Arial" w:cs="Arial"/>
              </w:rPr>
              <w:t>=aflatoksin B1</w:t>
            </w:r>
          </w:p>
        </w:tc>
        <w:tc>
          <w:tcPr>
            <w:tcW w:w="172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OCHRA</w:t>
            </w:r>
            <w:r w:rsidRPr="00EF51A9">
              <w:rPr>
                <w:rFonts w:ascii="Arial" w:hAnsi="Arial" w:cs="Arial"/>
              </w:rPr>
              <w:t>=ochratoksin</w:t>
            </w:r>
          </w:p>
        </w:tc>
        <w:tc>
          <w:tcPr>
            <w:tcW w:w="1648" w:type="pct"/>
            <w:gridSpan w:val="3"/>
            <w:tcBorders>
              <w:left w:val="single" w:sz="4" w:space="0" w:color="000000"/>
              <w:right w:val="double" w:sz="4" w:space="0" w:color="auto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B1</w:t>
            </w:r>
            <w:r w:rsidRPr="00EF51A9">
              <w:rPr>
                <w:rFonts w:ascii="Arial" w:hAnsi="Arial" w:cs="Arial"/>
              </w:rPr>
              <w:t>=aflatoksin B1</w:t>
            </w:r>
          </w:p>
        </w:tc>
      </w:tr>
      <w:tr w:rsidR="00636CC0" w:rsidRPr="00EF51A9" w:rsidTr="00636CC0">
        <w:trPr>
          <w:trHeight w:val="202"/>
        </w:trPr>
        <w:tc>
          <w:tcPr>
            <w:tcW w:w="1630" w:type="pct"/>
            <w:gridSpan w:val="3"/>
            <w:tcBorders>
              <w:left w:val="double" w:sz="4" w:space="0" w:color="auto"/>
              <w:right w:val="single" w:sz="4" w:space="0" w:color="000000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  <w:b/>
              </w:rPr>
              <w:t>DON</w:t>
            </w:r>
            <w:r w:rsidRPr="00EF51A9">
              <w:rPr>
                <w:rFonts w:ascii="Arial" w:hAnsi="Arial" w:cs="Arial"/>
              </w:rPr>
              <w:t>=deoksinivalenol</w:t>
            </w:r>
          </w:p>
        </w:tc>
        <w:tc>
          <w:tcPr>
            <w:tcW w:w="172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T2</w:t>
            </w:r>
            <w:r w:rsidRPr="00EF51A9">
              <w:rPr>
                <w:rFonts w:ascii="Arial" w:hAnsi="Arial" w:cs="Arial"/>
              </w:rPr>
              <w:t>= T2 toksin</w:t>
            </w:r>
          </w:p>
        </w:tc>
        <w:tc>
          <w:tcPr>
            <w:tcW w:w="1648" w:type="pct"/>
            <w:gridSpan w:val="3"/>
            <w:tcBorders>
              <w:left w:val="single" w:sz="4" w:space="0" w:color="000000"/>
              <w:right w:val="double" w:sz="4" w:space="0" w:color="auto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>ZEA</w:t>
            </w:r>
            <w:r w:rsidRPr="00EF51A9">
              <w:rPr>
                <w:rFonts w:ascii="Arial" w:hAnsi="Arial" w:cs="Arial"/>
              </w:rPr>
              <w:t>=zearalenon</w:t>
            </w:r>
          </w:p>
        </w:tc>
      </w:tr>
      <w:tr w:rsidR="00636CC0" w:rsidRPr="00EF51A9" w:rsidTr="00636CC0">
        <w:trPr>
          <w:trHeight w:val="202"/>
        </w:trPr>
        <w:tc>
          <w:tcPr>
            <w:tcW w:w="3352" w:type="pct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U mlijeku:</w:t>
            </w:r>
          </w:p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 xml:space="preserve">M1 </w:t>
            </w:r>
            <w:r w:rsidRPr="00EF51A9">
              <w:rPr>
                <w:rFonts w:ascii="Arial" w:hAnsi="Arial" w:cs="Arial"/>
              </w:rPr>
              <w:t>= aflatoksin M1</w:t>
            </w:r>
          </w:p>
        </w:tc>
        <w:tc>
          <w:tcPr>
            <w:tcW w:w="1648" w:type="pct"/>
            <w:gridSpan w:val="3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36CC0" w:rsidRPr="00EF51A9" w:rsidRDefault="00636CC0" w:rsidP="00636CC0">
            <w:pPr>
              <w:spacing w:after="0" w:line="240" w:lineRule="auto"/>
              <w:ind w:right="-725"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U mlijeku:</w:t>
            </w:r>
          </w:p>
          <w:p w:rsidR="00636CC0" w:rsidRPr="00EF51A9" w:rsidRDefault="00636CC0" w:rsidP="00636C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1A9">
              <w:rPr>
                <w:rFonts w:ascii="Arial" w:hAnsi="Arial" w:cs="Arial"/>
                <w:b/>
              </w:rPr>
              <w:t xml:space="preserve">M1 </w:t>
            </w:r>
            <w:r w:rsidRPr="00EF51A9">
              <w:rPr>
                <w:rFonts w:ascii="Arial" w:hAnsi="Arial" w:cs="Arial"/>
              </w:rPr>
              <w:t>= aflatoksin M1</w:t>
            </w:r>
          </w:p>
        </w:tc>
      </w:tr>
    </w:tbl>
    <w:p w:rsidR="00A448FC" w:rsidRDefault="00A448FC" w:rsidP="00A448FC">
      <w:pPr>
        <w:spacing w:after="0" w:line="240" w:lineRule="auto"/>
        <w:contextualSpacing/>
        <w:rPr>
          <w:rFonts w:ascii="Arial" w:hAnsi="Arial" w:cs="Arial"/>
          <w:b/>
          <w:sz w:val="10"/>
          <w:szCs w:val="10"/>
        </w:rPr>
      </w:pPr>
    </w:p>
    <w:p w:rsidR="00636CC0" w:rsidRDefault="00636CC0" w:rsidP="00A448FC">
      <w:pPr>
        <w:spacing w:after="0" w:line="240" w:lineRule="auto"/>
        <w:contextualSpacing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horzAnchor="margin" w:tblpY="-6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1"/>
        <w:gridCol w:w="1053"/>
        <w:gridCol w:w="750"/>
        <w:gridCol w:w="1045"/>
        <w:gridCol w:w="1045"/>
        <w:gridCol w:w="1045"/>
        <w:gridCol w:w="1966"/>
        <w:gridCol w:w="1665"/>
      </w:tblGrid>
      <w:tr w:rsidR="00636CC0" w:rsidRPr="00EF51A9" w:rsidTr="007D604D">
        <w:tc>
          <w:tcPr>
            <w:tcW w:w="5000" w:type="pct"/>
            <w:gridSpan w:val="8"/>
          </w:tcPr>
          <w:p w:rsidR="00636CC0" w:rsidRPr="00EF51A9" w:rsidRDefault="00636CC0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Odašiljanje rezulata analiza označiti s „X“</w:t>
            </w:r>
          </w:p>
        </w:tc>
      </w:tr>
      <w:tr w:rsidR="00636CC0" w:rsidRPr="00EF51A9" w:rsidTr="007D604D">
        <w:tc>
          <w:tcPr>
            <w:tcW w:w="523" w:type="pct"/>
            <w:vAlign w:val="center"/>
          </w:tcPr>
          <w:p w:rsidR="00636CC0" w:rsidRPr="00EF51A9" w:rsidRDefault="00636CC0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pošta</w:t>
            </w:r>
          </w:p>
        </w:tc>
        <w:tc>
          <w:tcPr>
            <w:tcW w:w="550" w:type="pct"/>
            <w:vAlign w:val="center"/>
          </w:tcPr>
          <w:p w:rsidR="00636CC0" w:rsidRPr="00EF51A9" w:rsidRDefault="00636CC0" w:rsidP="007D60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2" w:type="pct"/>
            <w:vAlign w:val="center"/>
          </w:tcPr>
          <w:p w:rsidR="00636CC0" w:rsidRPr="00EF51A9" w:rsidRDefault="00636CC0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fax</w:t>
            </w:r>
          </w:p>
        </w:tc>
        <w:tc>
          <w:tcPr>
            <w:tcW w:w="546" w:type="pct"/>
            <w:vAlign w:val="center"/>
          </w:tcPr>
          <w:p w:rsidR="00636CC0" w:rsidRPr="00EF51A9" w:rsidRDefault="00636CC0" w:rsidP="007D60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vAlign w:val="center"/>
          </w:tcPr>
          <w:p w:rsidR="00636CC0" w:rsidRPr="00EF51A9" w:rsidRDefault="00636CC0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546" w:type="pct"/>
            <w:vAlign w:val="center"/>
          </w:tcPr>
          <w:p w:rsidR="00636CC0" w:rsidRPr="00EF51A9" w:rsidRDefault="00636CC0" w:rsidP="007D60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pct"/>
            <w:vAlign w:val="center"/>
          </w:tcPr>
          <w:p w:rsidR="00636CC0" w:rsidRPr="00EF51A9" w:rsidRDefault="00636CC0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Županijski ured</w:t>
            </w:r>
          </w:p>
        </w:tc>
        <w:tc>
          <w:tcPr>
            <w:tcW w:w="870" w:type="pct"/>
            <w:vAlign w:val="center"/>
          </w:tcPr>
          <w:p w:rsidR="00636CC0" w:rsidRPr="00EF51A9" w:rsidRDefault="00636CC0" w:rsidP="007D60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80" w:rightFromText="180" w:vertAnchor="text" w:horzAnchor="margin" w:tblpY="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76"/>
      </w:tblGrid>
      <w:tr w:rsidR="00A448FC" w:rsidRPr="00EF51A9" w:rsidTr="00A448FC">
        <w:tc>
          <w:tcPr>
            <w:tcW w:w="1982" w:type="pct"/>
          </w:tcPr>
          <w:p w:rsidR="00A448FC" w:rsidRPr="00EF51A9" w:rsidRDefault="00A448FC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Datum uzorkovanja:</w:t>
            </w:r>
          </w:p>
        </w:tc>
        <w:tc>
          <w:tcPr>
            <w:tcW w:w="3018" w:type="pct"/>
          </w:tcPr>
          <w:p w:rsidR="00A448FC" w:rsidRDefault="00A448FC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Napomena o uzorkovanju:</w:t>
            </w:r>
          </w:p>
          <w:p w:rsidR="00A448FC" w:rsidRPr="00EF51A9" w:rsidRDefault="00A448FC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A448FC" w:rsidRPr="00C32EA2" w:rsidRDefault="00A448FC" w:rsidP="00A448FC">
      <w:pPr>
        <w:spacing w:after="0" w:line="240" w:lineRule="auto"/>
        <w:contextualSpacing/>
        <w:rPr>
          <w:rFonts w:ascii="Arial" w:hAnsi="Arial" w:cs="Arial"/>
          <w:b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668"/>
        <w:gridCol w:w="3108"/>
      </w:tblGrid>
      <w:tr w:rsidR="00A448FC" w:rsidRPr="00EF51A9" w:rsidTr="00A448FC">
        <w:tc>
          <w:tcPr>
            <w:tcW w:w="1982" w:type="pct"/>
            <w:vAlign w:val="center"/>
          </w:tcPr>
          <w:p w:rsidR="00A448FC" w:rsidRDefault="00A448FC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Podnositelj zahtjeva/kupac (potpis):</w:t>
            </w:r>
          </w:p>
          <w:p w:rsidR="00A448FC" w:rsidRPr="00EF51A9" w:rsidRDefault="00A448FC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:rsidR="00A448FC" w:rsidRDefault="00A448FC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Uzorkovao (potpis):</w:t>
            </w:r>
          </w:p>
          <w:p w:rsidR="00A448FC" w:rsidRPr="00EF51A9" w:rsidRDefault="00A448FC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A448FC" w:rsidRDefault="00A448FC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F51A9">
              <w:rPr>
                <w:rFonts w:ascii="Arial" w:hAnsi="Arial" w:cs="Arial"/>
              </w:rPr>
              <w:t>Zaprimio (potpis/datum):</w:t>
            </w:r>
          </w:p>
          <w:p w:rsidR="00A448FC" w:rsidRPr="00EF51A9" w:rsidRDefault="00A448FC" w:rsidP="007D604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5043EC" w:rsidRPr="00951269" w:rsidRDefault="005043EC" w:rsidP="00636CC0">
      <w:pPr>
        <w:rPr>
          <w:rFonts w:ascii="Arial" w:hAnsi="Arial" w:cs="Arial"/>
          <w:sz w:val="10"/>
          <w:szCs w:val="10"/>
        </w:rPr>
      </w:pPr>
    </w:p>
    <w:sectPr w:rsidR="005043EC" w:rsidRPr="00951269" w:rsidSect="00F671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671" w:rsidRDefault="008F1671" w:rsidP="005043EC">
      <w:pPr>
        <w:spacing w:after="0" w:line="240" w:lineRule="auto"/>
      </w:pPr>
      <w:r>
        <w:separator/>
      </w:r>
    </w:p>
  </w:endnote>
  <w:endnote w:type="continuationSeparator" w:id="1">
    <w:p w:rsidR="008F1671" w:rsidRDefault="008F1671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5" w:rsidRDefault="00F6714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5" w:rsidRDefault="00F6714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5" w:rsidRDefault="00F6714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671" w:rsidRDefault="008F1671" w:rsidP="005043EC">
      <w:pPr>
        <w:spacing w:after="0" w:line="240" w:lineRule="auto"/>
      </w:pPr>
      <w:r>
        <w:separator/>
      </w:r>
    </w:p>
  </w:footnote>
  <w:footnote w:type="continuationSeparator" w:id="1">
    <w:p w:rsidR="008F1671" w:rsidRDefault="008F1671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5" w:rsidRDefault="00F6714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5" w:rsidRDefault="00F67145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EC" w:rsidRDefault="00677FF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-436880</wp:posOffset>
          </wp:positionV>
          <wp:extent cx="7554595" cy="10668000"/>
          <wp:effectExtent l="19050" t="0" r="8255" b="0"/>
          <wp:wrapNone/>
          <wp:docPr id="1" name="Slika 2" descr="memorandum kontrola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emorandum kontrola pod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043EC"/>
    <w:rsid w:val="00005F39"/>
    <w:rsid w:val="000376D1"/>
    <w:rsid w:val="00105856"/>
    <w:rsid w:val="001E573E"/>
    <w:rsid w:val="00256FB5"/>
    <w:rsid w:val="003B689E"/>
    <w:rsid w:val="00403FC0"/>
    <w:rsid w:val="00424EE9"/>
    <w:rsid w:val="005043EC"/>
    <w:rsid w:val="005472F2"/>
    <w:rsid w:val="00636CC0"/>
    <w:rsid w:val="00677FF4"/>
    <w:rsid w:val="007D604D"/>
    <w:rsid w:val="008F1671"/>
    <w:rsid w:val="008F6CC6"/>
    <w:rsid w:val="00951269"/>
    <w:rsid w:val="0097441E"/>
    <w:rsid w:val="00A31A5F"/>
    <w:rsid w:val="00A448FC"/>
    <w:rsid w:val="00AB3F15"/>
    <w:rsid w:val="00BB0B32"/>
    <w:rsid w:val="00DF172C"/>
    <w:rsid w:val="00E6394C"/>
    <w:rsid w:val="00F40CF2"/>
    <w:rsid w:val="00F6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2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3EC"/>
  </w:style>
  <w:style w:type="paragraph" w:styleId="Podnoje">
    <w:name w:val="footer"/>
    <w:basedOn w:val="Normal"/>
    <w:link w:val="Podno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3EC"/>
  </w:style>
  <w:style w:type="paragraph" w:styleId="Bezproreda">
    <w:name w:val="No Spacing"/>
    <w:link w:val="BezproredaChar"/>
    <w:uiPriority w:val="99"/>
    <w:qFormat/>
    <w:rsid w:val="005043EC"/>
    <w:rPr>
      <w:rFonts w:eastAsia="Times New Roman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99"/>
    <w:rsid w:val="005043EC"/>
    <w:rPr>
      <w:rFonts w:eastAsia="Times New Roman"/>
      <w:sz w:val="22"/>
      <w:szCs w:val="22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Hrvatska poljoprivredna agencija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Ileš</dc:creator>
  <cp:lastModifiedBy>ivranic</cp:lastModifiedBy>
  <cp:revision>2</cp:revision>
  <dcterms:created xsi:type="dcterms:W3CDTF">2019-03-27T11:05:00Z</dcterms:created>
  <dcterms:modified xsi:type="dcterms:W3CDTF">2019-03-27T11:05:00Z</dcterms:modified>
</cp:coreProperties>
</file>