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A9" w:rsidRDefault="00564EA9"/>
    <w:p w:rsidR="005043EC" w:rsidRDefault="005043EC"/>
    <w:p w:rsidR="005043EC" w:rsidRPr="00E6394C" w:rsidRDefault="005043EC" w:rsidP="005043EC">
      <w:pPr>
        <w:spacing w:after="0"/>
        <w:rPr>
          <w:rFonts w:ascii="Arial" w:hAnsi="Arial" w:cs="Arial"/>
        </w:rPr>
      </w:pPr>
    </w:p>
    <w:p w:rsidR="00E04247" w:rsidRPr="0013078A" w:rsidRDefault="00E04247" w:rsidP="00E04247">
      <w:pPr>
        <w:spacing w:after="0" w:line="240" w:lineRule="auto"/>
        <w:jc w:val="center"/>
        <w:rPr>
          <w:rFonts w:ascii="Arial" w:hAnsi="Arial" w:cs="Arial"/>
        </w:rPr>
      </w:pPr>
      <w:r w:rsidRPr="0013078A">
        <w:rPr>
          <w:rFonts w:ascii="Arial" w:hAnsi="Arial" w:cs="Arial"/>
        </w:rPr>
        <w:t>Zahtjev za ispitivanjem uzoraka meda</w:t>
      </w:r>
    </w:p>
    <w:p w:rsidR="00E6394C" w:rsidRDefault="00E6394C" w:rsidP="00E6394C">
      <w:pPr>
        <w:pStyle w:val="Bezproreda"/>
        <w:jc w:val="both"/>
        <w:rPr>
          <w:rFonts w:ascii="Arial" w:hAnsi="Arial" w:cs="Arial"/>
          <w:i/>
        </w:rPr>
      </w:pPr>
    </w:p>
    <w:tbl>
      <w:tblPr>
        <w:tblpPr w:leftFromText="180" w:rightFromText="180" w:vertAnchor="text" w:horzAnchor="margin" w:tblpXSpec="center" w:tblpY="99"/>
        <w:tblW w:w="5000" w:type="pct"/>
        <w:tbl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blBorders>
        <w:tblLook w:val="04A0"/>
      </w:tblPr>
      <w:tblGrid>
        <w:gridCol w:w="1672"/>
        <w:gridCol w:w="7898"/>
      </w:tblGrid>
      <w:tr w:rsidR="00E04247" w:rsidRPr="00F9643E" w:rsidTr="00E04247">
        <w:trPr>
          <w:trHeight w:val="344"/>
        </w:trPr>
        <w:tc>
          <w:tcPr>
            <w:tcW w:w="5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i/>
                <w:caps/>
                <w:color w:val="000000"/>
              </w:rPr>
            </w:pPr>
            <w:r w:rsidRPr="00F9643E">
              <w:rPr>
                <w:rFonts w:ascii="Arial" w:hAnsi="Arial" w:cs="Arial"/>
                <w:bCs/>
                <w:i/>
                <w:caps/>
                <w:color w:val="000000"/>
              </w:rPr>
              <w:t>Podaci o podnositelju zahtjeva – kupcu usluga:</w:t>
            </w:r>
          </w:p>
        </w:tc>
      </w:tr>
      <w:tr w:rsidR="00E04247" w:rsidRPr="00F9643E" w:rsidTr="00E04247">
        <w:trPr>
          <w:trHeight w:val="830"/>
        </w:trPr>
        <w:tc>
          <w:tcPr>
            <w:tcW w:w="867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>NAZIV</w:t>
            </w:r>
          </w:p>
        </w:tc>
        <w:tc>
          <w:tcPr>
            <w:tcW w:w="4133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</w:tr>
      <w:tr w:rsidR="00E04247" w:rsidRPr="00F9643E" w:rsidTr="00E04247">
        <w:trPr>
          <w:trHeight w:val="467"/>
        </w:trPr>
        <w:tc>
          <w:tcPr>
            <w:tcW w:w="867" w:type="pct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 xml:space="preserve">ULICA  I KBR. </w:t>
            </w:r>
          </w:p>
        </w:tc>
        <w:tc>
          <w:tcPr>
            <w:tcW w:w="4133" w:type="pct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</w:tr>
      <w:tr w:rsidR="00E04247" w:rsidRPr="00F9643E" w:rsidTr="00E04247">
        <w:trPr>
          <w:trHeight w:val="320"/>
        </w:trPr>
        <w:tc>
          <w:tcPr>
            <w:tcW w:w="867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 xml:space="preserve">POŠTA I NASELJE </w:t>
            </w:r>
          </w:p>
        </w:tc>
        <w:tc>
          <w:tcPr>
            <w:tcW w:w="4133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</w:tr>
      <w:tr w:rsidR="00E04247" w:rsidRPr="00F9643E" w:rsidTr="00E04247">
        <w:trPr>
          <w:trHeight w:val="340"/>
        </w:trPr>
        <w:tc>
          <w:tcPr>
            <w:tcW w:w="867" w:type="pct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>ŽUPANIJA</w:t>
            </w:r>
          </w:p>
        </w:tc>
        <w:tc>
          <w:tcPr>
            <w:tcW w:w="4133" w:type="pct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</w:tr>
      <w:tr w:rsidR="00E04247" w:rsidRPr="00F9643E" w:rsidTr="00E04247">
        <w:trPr>
          <w:trHeight w:val="340"/>
        </w:trPr>
        <w:tc>
          <w:tcPr>
            <w:tcW w:w="867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>TEL/MOB/FAX</w:t>
            </w:r>
          </w:p>
        </w:tc>
        <w:tc>
          <w:tcPr>
            <w:tcW w:w="4133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E04247" w:rsidRPr="00F9643E" w:rsidTr="00E04247">
        <w:trPr>
          <w:trHeight w:val="320"/>
        </w:trPr>
        <w:tc>
          <w:tcPr>
            <w:tcW w:w="867" w:type="pct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>E-MAIL</w:t>
            </w:r>
          </w:p>
        </w:tc>
        <w:tc>
          <w:tcPr>
            <w:tcW w:w="4133" w:type="pct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E04247" w:rsidRPr="00F9643E" w:rsidTr="00E04247">
        <w:trPr>
          <w:trHeight w:val="320"/>
        </w:trPr>
        <w:tc>
          <w:tcPr>
            <w:tcW w:w="867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>OIB</w:t>
            </w:r>
          </w:p>
        </w:tc>
        <w:tc>
          <w:tcPr>
            <w:tcW w:w="4133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E04247" w:rsidRPr="00F9643E" w:rsidTr="00E04247">
        <w:trPr>
          <w:trHeight w:val="320"/>
        </w:trPr>
        <w:tc>
          <w:tcPr>
            <w:tcW w:w="867" w:type="pct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>MIBPG</w:t>
            </w:r>
          </w:p>
        </w:tc>
        <w:tc>
          <w:tcPr>
            <w:tcW w:w="4133" w:type="pct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E04247" w:rsidRPr="00F9643E" w:rsidTr="00E04247">
        <w:trPr>
          <w:trHeight w:val="320"/>
        </w:trPr>
        <w:tc>
          <w:tcPr>
            <w:tcW w:w="867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>EBP</w:t>
            </w:r>
          </w:p>
        </w:tc>
        <w:tc>
          <w:tcPr>
            <w:tcW w:w="4133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E04247" w:rsidRPr="00F9643E" w:rsidTr="00E04247">
        <w:trPr>
          <w:trHeight w:val="320"/>
        </w:trPr>
        <w:tc>
          <w:tcPr>
            <w:tcW w:w="867" w:type="pct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31849B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>NAPOMENA</w:t>
            </w:r>
          </w:p>
        </w:tc>
        <w:tc>
          <w:tcPr>
            <w:tcW w:w="4133" w:type="pct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31849B"/>
              </w:rPr>
            </w:pPr>
          </w:p>
        </w:tc>
      </w:tr>
    </w:tbl>
    <w:p w:rsidR="00E6394C" w:rsidRDefault="00E6394C"/>
    <w:tbl>
      <w:tblPr>
        <w:tblW w:w="5000" w:type="pct"/>
        <w:jc w:val="center"/>
        <w:tbl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blBorders>
        <w:tblLook w:val="04A0"/>
      </w:tblPr>
      <w:tblGrid>
        <w:gridCol w:w="2099"/>
        <w:gridCol w:w="1866"/>
        <w:gridCol w:w="1866"/>
        <w:gridCol w:w="1866"/>
        <w:gridCol w:w="1873"/>
      </w:tblGrid>
      <w:tr w:rsidR="00E04247" w:rsidRPr="00F9643E" w:rsidTr="00E04247">
        <w:trPr>
          <w:trHeight w:val="321"/>
          <w:jc w:val="center"/>
        </w:trPr>
        <w:tc>
          <w:tcPr>
            <w:tcW w:w="5000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i/>
                <w:color w:val="000000"/>
              </w:rPr>
            </w:pPr>
            <w:r w:rsidRPr="00F9643E">
              <w:rPr>
                <w:rFonts w:ascii="Arial" w:hAnsi="Arial" w:cs="Arial"/>
                <w:bCs/>
                <w:i/>
                <w:color w:val="000000"/>
              </w:rPr>
              <w:t>PODACI O UZORKU:</w:t>
            </w:r>
          </w:p>
        </w:tc>
      </w:tr>
      <w:tr w:rsidR="00E04247" w:rsidRPr="00F9643E" w:rsidTr="00E04247">
        <w:trPr>
          <w:trHeight w:val="567"/>
          <w:jc w:val="center"/>
        </w:trPr>
        <w:tc>
          <w:tcPr>
            <w:tcW w:w="1089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>Redni broj</w:t>
            </w:r>
          </w:p>
        </w:tc>
        <w:tc>
          <w:tcPr>
            <w:tcW w:w="977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  <w:r w:rsidRPr="00F9643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77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  <w:r w:rsidRPr="00F9643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77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  <w:r w:rsidRPr="00F9643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80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  <w:r w:rsidRPr="00F964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E04247" w:rsidRPr="00F9643E" w:rsidTr="00E04247">
        <w:trPr>
          <w:trHeight w:val="1232"/>
          <w:jc w:val="center"/>
        </w:trPr>
        <w:tc>
          <w:tcPr>
            <w:tcW w:w="1089" w:type="pct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>LABORATORIJSKI BROJ (BAR KOD)</w:t>
            </w:r>
          </w:p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FF0000"/>
              </w:rPr>
              <w:t>Ispunjava laboratorij</w:t>
            </w:r>
          </w:p>
        </w:tc>
        <w:tc>
          <w:tcPr>
            <w:tcW w:w="977" w:type="pct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7" w:type="pct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7" w:type="pct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pct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</w:tr>
      <w:tr w:rsidR="00E04247" w:rsidRPr="00F9643E" w:rsidTr="00E04247">
        <w:trPr>
          <w:trHeight w:val="567"/>
          <w:jc w:val="center"/>
        </w:trPr>
        <w:tc>
          <w:tcPr>
            <w:tcW w:w="1089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>PROIZVOĐAČKI NAZIV</w:t>
            </w:r>
          </w:p>
        </w:tc>
        <w:tc>
          <w:tcPr>
            <w:tcW w:w="977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7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7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</w:tr>
      <w:tr w:rsidR="00E04247" w:rsidRPr="00F9643E" w:rsidTr="00E04247">
        <w:trPr>
          <w:trHeight w:val="567"/>
          <w:jc w:val="center"/>
        </w:trPr>
        <w:tc>
          <w:tcPr>
            <w:tcW w:w="1089" w:type="pct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>DATUM UZORKOVANJA</w:t>
            </w:r>
          </w:p>
        </w:tc>
        <w:tc>
          <w:tcPr>
            <w:tcW w:w="977" w:type="pct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7" w:type="pct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7" w:type="pct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pct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</w:tr>
      <w:tr w:rsidR="00E04247" w:rsidRPr="00F9643E" w:rsidTr="00E04247">
        <w:trPr>
          <w:trHeight w:val="567"/>
          <w:jc w:val="center"/>
        </w:trPr>
        <w:tc>
          <w:tcPr>
            <w:tcW w:w="1089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>UZORKOVANJE OBAVIO</w:t>
            </w:r>
          </w:p>
        </w:tc>
        <w:tc>
          <w:tcPr>
            <w:tcW w:w="977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7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7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</w:tr>
      <w:tr w:rsidR="00E04247" w:rsidRPr="00F9643E" w:rsidTr="00E04247">
        <w:trPr>
          <w:trHeight w:val="567"/>
          <w:jc w:val="center"/>
        </w:trPr>
        <w:tc>
          <w:tcPr>
            <w:tcW w:w="1089" w:type="pct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>KOLIČINA UZORKA</w:t>
            </w:r>
          </w:p>
        </w:tc>
        <w:tc>
          <w:tcPr>
            <w:tcW w:w="977" w:type="pct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7" w:type="pct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7" w:type="pct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pct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</w:tr>
      <w:tr w:rsidR="00E04247" w:rsidRPr="00F9643E" w:rsidTr="00E04247">
        <w:trPr>
          <w:trHeight w:val="567"/>
          <w:jc w:val="center"/>
        </w:trPr>
        <w:tc>
          <w:tcPr>
            <w:tcW w:w="1089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>STANJE UZORKA</w:t>
            </w:r>
          </w:p>
        </w:tc>
        <w:tc>
          <w:tcPr>
            <w:tcW w:w="977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7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7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</w:tr>
      <w:tr w:rsidR="00E04247" w:rsidRPr="00F9643E" w:rsidTr="00E04247">
        <w:trPr>
          <w:trHeight w:val="567"/>
          <w:jc w:val="center"/>
        </w:trPr>
        <w:tc>
          <w:tcPr>
            <w:tcW w:w="1089" w:type="pct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lastRenderedPageBreak/>
              <w:t>LOKACIJA PAŠE</w:t>
            </w:r>
          </w:p>
        </w:tc>
        <w:tc>
          <w:tcPr>
            <w:tcW w:w="977" w:type="pct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7" w:type="pct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7" w:type="pct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pct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</w:tr>
      <w:tr w:rsidR="00E04247" w:rsidRPr="00F9643E" w:rsidTr="00E04247">
        <w:trPr>
          <w:trHeight w:val="567"/>
          <w:jc w:val="center"/>
        </w:trPr>
        <w:tc>
          <w:tcPr>
            <w:tcW w:w="1089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>DATUM VRCANJA</w:t>
            </w:r>
          </w:p>
        </w:tc>
        <w:tc>
          <w:tcPr>
            <w:tcW w:w="977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7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7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5043EC" w:rsidRDefault="005043EC"/>
    <w:tbl>
      <w:tblPr>
        <w:tblW w:w="5000" w:type="pct"/>
        <w:jc w:val="center"/>
        <w:tbl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blBorders>
        <w:tblLook w:val="04A0"/>
      </w:tblPr>
      <w:tblGrid>
        <w:gridCol w:w="3111"/>
        <w:gridCol w:w="1635"/>
        <w:gridCol w:w="1635"/>
        <w:gridCol w:w="1635"/>
        <w:gridCol w:w="1554"/>
      </w:tblGrid>
      <w:tr w:rsidR="00E04247" w:rsidRPr="00F9643E" w:rsidTr="00E04247">
        <w:trPr>
          <w:trHeight w:val="291"/>
          <w:jc w:val="center"/>
        </w:trPr>
        <w:tc>
          <w:tcPr>
            <w:tcW w:w="5000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i/>
                <w:color w:val="000000"/>
              </w:rPr>
            </w:pPr>
            <w:r w:rsidRPr="00F9643E">
              <w:rPr>
                <w:rFonts w:ascii="Arial" w:hAnsi="Arial" w:cs="Arial"/>
                <w:bCs/>
                <w:i/>
                <w:color w:val="000000"/>
              </w:rPr>
              <w:t>ISPITIVANJA KOJA ZAHTJEVA KUPAC (PČELAR):</w:t>
            </w:r>
          </w:p>
        </w:tc>
      </w:tr>
      <w:tr w:rsidR="00E04247" w:rsidRPr="00F9643E" w:rsidTr="00DF7C45">
        <w:trPr>
          <w:trHeight w:val="20"/>
          <w:jc w:val="center"/>
        </w:trPr>
        <w:tc>
          <w:tcPr>
            <w:tcW w:w="1626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>Redni broj</w:t>
            </w:r>
          </w:p>
        </w:tc>
        <w:tc>
          <w:tcPr>
            <w:tcW w:w="854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  <w:r w:rsidRPr="00F9643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4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  <w:r w:rsidRPr="00F9643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4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  <w:r w:rsidRPr="00F9643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11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  <w:r w:rsidRPr="00F9643E">
              <w:rPr>
                <w:rFonts w:ascii="Arial" w:hAnsi="Arial" w:cs="Arial"/>
                <w:color w:val="000000"/>
              </w:rPr>
              <w:t>4</w:t>
            </w:r>
          </w:p>
        </w:tc>
      </w:tr>
      <w:tr w:rsidR="00E04247" w:rsidRPr="00F9643E" w:rsidTr="00DF7C45">
        <w:trPr>
          <w:trHeight w:val="656"/>
          <w:jc w:val="center"/>
        </w:trPr>
        <w:tc>
          <w:tcPr>
            <w:tcW w:w="1626" w:type="pct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>SADRŽAJ VODE (%)</w:t>
            </w:r>
          </w:p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>refraktometrijski</w:t>
            </w:r>
          </w:p>
        </w:tc>
        <w:tc>
          <w:tcPr>
            <w:tcW w:w="854" w:type="pct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pct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pct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1" w:type="pct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4247" w:rsidRPr="00F9643E" w:rsidTr="00DF7C45">
        <w:trPr>
          <w:trHeight w:val="20"/>
          <w:jc w:val="center"/>
        </w:trPr>
        <w:tc>
          <w:tcPr>
            <w:tcW w:w="1626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>ELEKTRIČNA PROVODNOST konduktometrijski (ms/cm)</w:t>
            </w:r>
          </w:p>
        </w:tc>
        <w:tc>
          <w:tcPr>
            <w:tcW w:w="854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1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4247" w:rsidRPr="00F9643E" w:rsidTr="00DF7C45">
        <w:trPr>
          <w:trHeight w:val="20"/>
          <w:jc w:val="center"/>
        </w:trPr>
        <w:tc>
          <w:tcPr>
            <w:tcW w:w="1626" w:type="pct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>HIDROKSIMETILFURFURAL (HMF) (mg/kg) spektrofotometrijski</w:t>
            </w:r>
          </w:p>
        </w:tc>
        <w:tc>
          <w:tcPr>
            <w:tcW w:w="854" w:type="pct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pct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pct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1" w:type="pct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4247" w:rsidRPr="00F9643E" w:rsidTr="00DF7C45">
        <w:trPr>
          <w:trHeight w:val="595"/>
          <w:jc w:val="center"/>
        </w:trPr>
        <w:tc>
          <w:tcPr>
            <w:tcW w:w="1626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>HIDROKSIMETILFURFURAL (HMF) (mg/kg), HPLC</w:t>
            </w:r>
          </w:p>
        </w:tc>
        <w:tc>
          <w:tcPr>
            <w:tcW w:w="854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1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4247" w:rsidRPr="00F9643E" w:rsidTr="00DF7C45">
        <w:trPr>
          <w:trHeight w:val="444"/>
          <w:jc w:val="center"/>
        </w:trPr>
        <w:tc>
          <w:tcPr>
            <w:tcW w:w="1626" w:type="pct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>MELISOPALINOLOŠKA ANALIZA - mikroskopija</w:t>
            </w:r>
          </w:p>
        </w:tc>
        <w:tc>
          <w:tcPr>
            <w:tcW w:w="854" w:type="pct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pct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pct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1" w:type="pct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4247" w:rsidRPr="00F9643E" w:rsidTr="00DF7C45">
        <w:trPr>
          <w:trHeight w:val="406"/>
          <w:jc w:val="center"/>
        </w:trPr>
        <w:tc>
          <w:tcPr>
            <w:tcW w:w="1626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>AKTIVNOST DIJASTAZE spektrofotometrijski (DN)</w:t>
            </w:r>
          </w:p>
        </w:tc>
        <w:tc>
          <w:tcPr>
            <w:tcW w:w="854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1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4247" w:rsidRPr="00F9643E" w:rsidTr="00DF7C45">
        <w:trPr>
          <w:trHeight w:val="446"/>
          <w:jc w:val="center"/>
        </w:trPr>
        <w:tc>
          <w:tcPr>
            <w:tcW w:w="1626" w:type="pct"/>
            <w:vAlign w:val="center"/>
          </w:tcPr>
          <w:p w:rsidR="00E04247" w:rsidRPr="00F9643E" w:rsidRDefault="00DF7C45" w:rsidP="00564EA9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ŠEĆERI</w:t>
            </w:r>
            <w:r w:rsidR="00E04247" w:rsidRPr="00F9643E">
              <w:rPr>
                <w:rFonts w:ascii="Arial" w:hAnsi="Arial" w:cs="Arial"/>
                <w:bCs/>
                <w:color w:val="000000"/>
              </w:rPr>
              <w:t xml:space="preserve"> (g/100g), HPLC</w:t>
            </w:r>
          </w:p>
        </w:tc>
        <w:tc>
          <w:tcPr>
            <w:tcW w:w="854" w:type="pct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pct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pct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1" w:type="pct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4247" w:rsidRPr="00F9643E" w:rsidTr="00DF7C45">
        <w:trPr>
          <w:trHeight w:val="490"/>
          <w:jc w:val="center"/>
        </w:trPr>
        <w:tc>
          <w:tcPr>
            <w:tcW w:w="1626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>NETOPIVE TVARI (g/100g)</w:t>
            </w:r>
          </w:p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>gravimetrijski</w:t>
            </w:r>
          </w:p>
        </w:tc>
        <w:tc>
          <w:tcPr>
            <w:tcW w:w="854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1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4247" w:rsidRPr="00F9643E" w:rsidTr="00DF7C45">
        <w:trPr>
          <w:trHeight w:val="20"/>
          <w:jc w:val="center"/>
        </w:trPr>
        <w:tc>
          <w:tcPr>
            <w:tcW w:w="1626" w:type="pct"/>
            <w:vAlign w:val="center"/>
          </w:tcPr>
          <w:p w:rsidR="00E04247" w:rsidRPr="00F9643E" w:rsidRDefault="00DF7C45" w:rsidP="00564EA9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SLOBODNA KISELOST DO pH 8,3 (meq/kg) titrimetrija uz pH</w:t>
            </w:r>
            <w:r w:rsidR="00E04247" w:rsidRPr="00F9643E">
              <w:rPr>
                <w:rFonts w:ascii="Arial" w:hAnsi="Arial" w:cs="Arial"/>
                <w:bCs/>
                <w:color w:val="000000"/>
              </w:rPr>
              <w:t xml:space="preserve"> metriju</w:t>
            </w:r>
          </w:p>
        </w:tc>
        <w:tc>
          <w:tcPr>
            <w:tcW w:w="854" w:type="pct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pct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pct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1" w:type="pct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4247" w:rsidRPr="00F9643E" w:rsidTr="00DF7C45">
        <w:trPr>
          <w:trHeight w:val="382"/>
          <w:jc w:val="center"/>
        </w:trPr>
        <w:tc>
          <w:tcPr>
            <w:tcW w:w="1626" w:type="pct"/>
            <w:shd w:val="clear" w:color="auto" w:fill="BFBFBF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>pH</w:t>
            </w:r>
          </w:p>
          <w:p w:rsidR="00E04247" w:rsidRPr="00F9643E" w:rsidRDefault="00DF7C45" w:rsidP="00564EA9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pH</w:t>
            </w:r>
            <w:r w:rsidR="00E04247" w:rsidRPr="00F9643E">
              <w:rPr>
                <w:rFonts w:ascii="Arial" w:hAnsi="Arial" w:cs="Arial"/>
                <w:bCs/>
                <w:color w:val="000000"/>
              </w:rPr>
              <w:t xml:space="preserve"> metrija</w:t>
            </w:r>
          </w:p>
        </w:tc>
        <w:tc>
          <w:tcPr>
            <w:tcW w:w="854" w:type="pct"/>
            <w:shd w:val="clear" w:color="auto" w:fill="BFBFBF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pct"/>
            <w:shd w:val="clear" w:color="auto" w:fill="BFBFBF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pct"/>
            <w:shd w:val="clear" w:color="auto" w:fill="BFBFBF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1" w:type="pct"/>
            <w:shd w:val="clear" w:color="auto" w:fill="BFBFBF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4247" w:rsidRPr="00F9643E" w:rsidTr="00DF7C45">
        <w:trPr>
          <w:trHeight w:val="512"/>
          <w:jc w:val="center"/>
        </w:trPr>
        <w:tc>
          <w:tcPr>
            <w:tcW w:w="1626" w:type="pct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>PROLIN (mg/kg) spektrofotometrijski</w:t>
            </w:r>
          </w:p>
        </w:tc>
        <w:tc>
          <w:tcPr>
            <w:tcW w:w="854" w:type="pct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pct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pct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1" w:type="pct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4247" w:rsidRPr="00F9643E" w:rsidTr="00DF7C45">
        <w:trPr>
          <w:trHeight w:val="20"/>
          <w:jc w:val="center"/>
        </w:trPr>
        <w:tc>
          <w:tcPr>
            <w:tcW w:w="1626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>ORGANOLEPTIČKA ANALIZA (senzorski)</w:t>
            </w:r>
          </w:p>
        </w:tc>
        <w:tc>
          <w:tcPr>
            <w:tcW w:w="854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1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5043EC" w:rsidRDefault="005043EC"/>
    <w:p w:rsidR="005043EC" w:rsidRDefault="00E04247">
      <w:pPr>
        <w:rPr>
          <w:rFonts w:ascii="Arial" w:hAnsi="Arial" w:cs="Arial"/>
          <w:i/>
        </w:rPr>
      </w:pPr>
      <w:r w:rsidRPr="00F9643E">
        <w:rPr>
          <w:rFonts w:ascii="Arial" w:hAnsi="Arial" w:cs="Arial"/>
          <w:i/>
        </w:rPr>
        <w:t>Označiti oznakom  X polja koja predstavljaju metodu na koju se pojedini uzorak upućuje</w:t>
      </w:r>
    </w:p>
    <w:p w:rsidR="00DF7C45" w:rsidRDefault="00DF7C45"/>
    <w:tbl>
      <w:tblPr>
        <w:tblW w:w="5000" w:type="pct"/>
        <w:jc w:val="center"/>
        <w:tbl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blBorders>
        <w:tblLook w:val="04A0"/>
      </w:tblPr>
      <w:tblGrid>
        <w:gridCol w:w="3007"/>
        <w:gridCol w:w="3625"/>
        <w:gridCol w:w="2938"/>
      </w:tblGrid>
      <w:tr w:rsidR="00E04247" w:rsidRPr="00F9643E" w:rsidTr="00E04247">
        <w:trPr>
          <w:trHeight w:val="33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E04247" w:rsidRPr="00F9643E" w:rsidRDefault="00E04247" w:rsidP="00564EA9">
            <w:pPr>
              <w:tabs>
                <w:tab w:val="left" w:pos="6060"/>
              </w:tabs>
              <w:rPr>
                <w:rFonts w:ascii="Arial" w:hAnsi="Arial" w:cs="Arial"/>
                <w:bCs/>
                <w:i/>
                <w:color w:val="000000"/>
              </w:rPr>
            </w:pPr>
            <w:r w:rsidRPr="00F9643E">
              <w:rPr>
                <w:rFonts w:ascii="Arial" w:hAnsi="Arial" w:cs="Arial"/>
                <w:bCs/>
                <w:i/>
                <w:color w:val="000000"/>
              </w:rPr>
              <w:lastRenderedPageBreak/>
              <w:t>Odabir načina odašiljanja rezultata ispitivanja (zaokružiti):</w:t>
            </w:r>
          </w:p>
        </w:tc>
      </w:tr>
      <w:tr w:rsidR="00E04247" w:rsidRPr="00F9643E" w:rsidTr="00E04247">
        <w:trPr>
          <w:trHeight w:val="448"/>
          <w:jc w:val="center"/>
        </w:trPr>
        <w:tc>
          <w:tcPr>
            <w:tcW w:w="1571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tabs>
                <w:tab w:val="left" w:pos="6060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>POŠTA</w:t>
            </w:r>
          </w:p>
        </w:tc>
        <w:tc>
          <w:tcPr>
            <w:tcW w:w="1894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tabs>
                <w:tab w:val="left" w:pos="6060"/>
              </w:tabs>
              <w:jc w:val="center"/>
              <w:rPr>
                <w:rFonts w:ascii="Arial" w:hAnsi="Arial" w:cs="Arial"/>
                <w:color w:val="000000"/>
              </w:rPr>
            </w:pPr>
            <w:r w:rsidRPr="00F9643E">
              <w:rPr>
                <w:rFonts w:ascii="Arial" w:hAnsi="Arial" w:cs="Arial"/>
                <w:color w:val="000000"/>
              </w:rPr>
              <w:t>E-MAIL</w:t>
            </w:r>
          </w:p>
        </w:tc>
        <w:tc>
          <w:tcPr>
            <w:tcW w:w="1535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tabs>
                <w:tab w:val="left" w:pos="6060"/>
              </w:tabs>
              <w:jc w:val="center"/>
              <w:rPr>
                <w:rFonts w:ascii="Arial" w:hAnsi="Arial" w:cs="Arial"/>
                <w:color w:val="000000"/>
              </w:rPr>
            </w:pPr>
            <w:r w:rsidRPr="00F9643E">
              <w:rPr>
                <w:rFonts w:ascii="Arial" w:hAnsi="Arial" w:cs="Arial"/>
                <w:color w:val="000000"/>
              </w:rPr>
              <w:t>FAX</w:t>
            </w:r>
          </w:p>
        </w:tc>
      </w:tr>
    </w:tbl>
    <w:p w:rsidR="005043EC" w:rsidRDefault="005043EC"/>
    <w:tbl>
      <w:tblPr>
        <w:tblW w:w="5000" w:type="pct"/>
        <w:jc w:val="center"/>
        <w:tbl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blBorders>
        <w:tblLook w:val="04A0"/>
      </w:tblPr>
      <w:tblGrid>
        <w:gridCol w:w="3238"/>
        <w:gridCol w:w="6332"/>
      </w:tblGrid>
      <w:tr w:rsidR="00E04247" w:rsidRPr="00F9643E" w:rsidTr="00E04247">
        <w:trPr>
          <w:trHeight w:val="562"/>
          <w:jc w:val="center"/>
        </w:trPr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E04247" w:rsidRPr="00F9643E" w:rsidRDefault="00E04247" w:rsidP="00564EA9">
            <w:pPr>
              <w:tabs>
                <w:tab w:val="left" w:pos="6060"/>
              </w:tabs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>Potpis kupca</w:t>
            </w:r>
          </w:p>
        </w:tc>
        <w:tc>
          <w:tcPr>
            <w:tcW w:w="330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E04247" w:rsidRPr="00F9643E" w:rsidRDefault="00E04247" w:rsidP="00564EA9">
            <w:pPr>
              <w:tabs>
                <w:tab w:val="left" w:pos="6060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5043EC" w:rsidRDefault="005043EC"/>
    <w:tbl>
      <w:tblPr>
        <w:tblW w:w="5000" w:type="pct"/>
        <w:jc w:val="center"/>
        <w:tbl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blBorders>
        <w:tblLook w:val="04A0"/>
      </w:tblPr>
      <w:tblGrid>
        <w:gridCol w:w="1366"/>
        <w:gridCol w:w="3728"/>
        <w:gridCol w:w="4476"/>
      </w:tblGrid>
      <w:tr w:rsidR="00E04247" w:rsidRPr="00F9643E" w:rsidTr="00E04247">
        <w:trPr>
          <w:trHeight w:val="522"/>
          <w:jc w:val="center"/>
        </w:trPr>
        <w:tc>
          <w:tcPr>
            <w:tcW w:w="69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E04247" w:rsidRPr="00F9643E" w:rsidRDefault="00E04247" w:rsidP="00564EA9">
            <w:pPr>
              <w:tabs>
                <w:tab w:val="left" w:pos="6060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>Ime i prezime (tko je obavio/la zaprimanje)</w:t>
            </w:r>
          </w:p>
        </w:tc>
        <w:tc>
          <w:tcPr>
            <w:tcW w:w="195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E04247" w:rsidRPr="00F9643E" w:rsidRDefault="00E04247" w:rsidP="00564EA9">
            <w:pPr>
              <w:tabs>
                <w:tab w:val="left" w:pos="6060"/>
              </w:tabs>
              <w:rPr>
                <w:rFonts w:ascii="Arial" w:hAnsi="Arial" w:cs="Arial"/>
                <w:bCs/>
                <w:color w:val="000000"/>
              </w:rPr>
            </w:pPr>
            <w:bookmarkStart w:id="0" w:name="Potpis_ime"/>
            <w:bookmarkEnd w:id="0"/>
          </w:p>
        </w:tc>
        <w:tc>
          <w:tcPr>
            <w:tcW w:w="234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E04247" w:rsidRPr="00F9643E" w:rsidRDefault="00E04247" w:rsidP="00564EA9">
            <w:pPr>
              <w:tabs>
                <w:tab w:val="left" w:pos="6060"/>
              </w:tabs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>Pregledao/la</w:t>
            </w:r>
          </w:p>
        </w:tc>
      </w:tr>
      <w:tr w:rsidR="00E04247" w:rsidRPr="00F9643E" w:rsidTr="00E04247">
        <w:trPr>
          <w:trHeight w:val="348"/>
          <w:jc w:val="center"/>
        </w:trPr>
        <w:tc>
          <w:tcPr>
            <w:tcW w:w="693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tabs>
                <w:tab w:val="left" w:pos="6060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>Datum</w:t>
            </w:r>
          </w:p>
        </w:tc>
        <w:tc>
          <w:tcPr>
            <w:tcW w:w="1958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tabs>
                <w:tab w:val="left" w:pos="6060"/>
              </w:tabs>
              <w:rPr>
                <w:rFonts w:ascii="Arial" w:hAnsi="Arial" w:cs="Arial"/>
                <w:color w:val="000000"/>
              </w:rPr>
            </w:pPr>
            <w:bookmarkStart w:id="1" w:name="Datum"/>
            <w:bookmarkEnd w:id="1"/>
          </w:p>
        </w:tc>
        <w:tc>
          <w:tcPr>
            <w:tcW w:w="2349" w:type="pct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04247" w:rsidRPr="00F9643E" w:rsidRDefault="00E04247" w:rsidP="00564EA9">
            <w:pPr>
              <w:tabs>
                <w:tab w:val="left" w:pos="6060"/>
              </w:tabs>
              <w:rPr>
                <w:rFonts w:ascii="Arial" w:hAnsi="Arial" w:cs="Arial"/>
                <w:color w:val="000000"/>
              </w:rPr>
            </w:pPr>
            <w:r w:rsidRPr="00F9643E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E04247" w:rsidRPr="00F9643E" w:rsidTr="00E04247">
        <w:trPr>
          <w:trHeight w:val="411"/>
          <w:jc w:val="center"/>
        </w:trPr>
        <w:tc>
          <w:tcPr>
            <w:tcW w:w="693" w:type="pct"/>
            <w:vAlign w:val="center"/>
          </w:tcPr>
          <w:p w:rsidR="00E04247" w:rsidRPr="00F9643E" w:rsidRDefault="00E04247" w:rsidP="00564EA9">
            <w:pPr>
              <w:tabs>
                <w:tab w:val="left" w:pos="6060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 w:rsidRPr="00F9643E">
              <w:rPr>
                <w:rFonts w:ascii="Arial" w:hAnsi="Arial" w:cs="Arial"/>
                <w:bCs/>
                <w:color w:val="000000"/>
              </w:rPr>
              <w:t>Potpis</w:t>
            </w:r>
          </w:p>
        </w:tc>
        <w:tc>
          <w:tcPr>
            <w:tcW w:w="1958" w:type="pct"/>
            <w:vAlign w:val="center"/>
          </w:tcPr>
          <w:p w:rsidR="00E04247" w:rsidRPr="00F9643E" w:rsidRDefault="00E04247" w:rsidP="00564EA9">
            <w:pPr>
              <w:tabs>
                <w:tab w:val="left" w:pos="606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349" w:type="pct"/>
            <w:vAlign w:val="center"/>
          </w:tcPr>
          <w:p w:rsidR="00E04247" w:rsidRPr="00F9643E" w:rsidRDefault="00E04247" w:rsidP="00564EA9">
            <w:pPr>
              <w:tabs>
                <w:tab w:val="left" w:pos="6060"/>
              </w:tabs>
              <w:rPr>
                <w:rFonts w:ascii="Arial" w:hAnsi="Arial" w:cs="Arial"/>
                <w:color w:val="000000"/>
              </w:rPr>
            </w:pPr>
            <w:r w:rsidRPr="00F9643E">
              <w:rPr>
                <w:rFonts w:ascii="Arial" w:hAnsi="Arial" w:cs="Arial"/>
                <w:color w:val="000000"/>
              </w:rPr>
              <w:t>Potpis</w:t>
            </w:r>
          </w:p>
        </w:tc>
      </w:tr>
    </w:tbl>
    <w:p w:rsidR="005043EC" w:rsidRDefault="005043EC"/>
    <w:sectPr w:rsidR="005043EC" w:rsidSect="00F671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E61" w:rsidRDefault="00BF4E61" w:rsidP="005043EC">
      <w:pPr>
        <w:spacing w:after="0" w:line="240" w:lineRule="auto"/>
      </w:pPr>
      <w:r>
        <w:separator/>
      </w:r>
    </w:p>
  </w:endnote>
  <w:endnote w:type="continuationSeparator" w:id="1">
    <w:p w:rsidR="00BF4E61" w:rsidRDefault="00BF4E61" w:rsidP="0050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145" w:rsidRDefault="00F67145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145" w:rsidRDefault="00F67145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145" w:rsidRDefault="00F6714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E61" w:rsidRDefault="00BF4E61" w:rsidP="005043EC">
      <w:pPr>
        <w:spacing w:after="0" w:line="240" w:lineRule="auto"/>
      </w:pPr>
      <w:r>
        <w:separator/>
      </w:r>
    </w:p>
  </w:footnote>
  <w:footnote w:type="continuationSeparator" w:id="1">
    <w:p w:rsidR="00BF4E61" w:rsidRDefault="00BF4E61" w:rsidP="00504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145" w:rsidRDefault="00F67145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145" w:rsidRDefault="00F67145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3EC" w:rsidRDefault="00B2425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-436880</wp:posOffset>
          </wp:positionV>
          <wp:extent cx="7554595" cy="10668000"/>
          <wp:effectExtent l="19050" t="0" r="8255" b="0"/>
          <wp:wrapNone/>
          <wp:docPr id="1" name="Slika 2" descr="memorandum kontrola pod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memorandum kontrola podl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06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043EC"/>
    <w:rsid w:val="00005F39"/>
    <w:rsid w:val="000376D1"/>
    <w:rsid w:val="00105856"/>
    <w:rsid w:val="00120A75"/>
    <w:rsid w:val="001E573E"/>
    <w:rsid w:val="003A34C3"/>
    <w:rsid w:val="003B689E"/>
    <w:rsid w:val="005043EC"/>
    <w:rsid w:val="005472F2"/>
    <w:rsid w:val="00564EA9"/>
    <w:rsid w:val="00A26A7C"/>
    <w:rsid w:val="00A31A5F"/>
    <w:rsid w:val="00AB3F15"/>
    <w:rsid w:val="00B2425E"/>
    <w:rsid w:val="00BB0B32"/>
    <w:rsid w:val="00BF4E61"/>
    <w:rsid w:val="00DF172C"/>
    <w:rsid w:val="00DF7C45"/>
    <w:rsid w:val="00E04247"/>
    <w:rsid w:val="00E6394C"/>
    <w:rsid w:val="00F40CF2"/>
    <w:rsid w:val="00F6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72C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4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43EC"/>
  </w:style>
  <w:style w:type="paragraph" w:styleId="Podnoje">
    <w:name w:val="footer"/>
    <w:basedOn w:val="Normal"/>
    <w:link w:val="PodnojeChar"/>
    <w:uiPriority w:val="99"/>
    <w:unhideWhenUsed/>
    <w:rsid w:val="00504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43EC"/>
  </w:style>
  <w:style w:type="paragraph" w:styleId="Bezproreda">
    <w:name w:val="No Spacing"/>
    <w:link w:val="BezproredaChar"/>
    <w:uiPriority w:val="99"/>
    <w:qFormat/>
    <w:rsid w:val="005043EC"/>
    <w:rPr>
      <w:rFonts w:eastAsia="Times New Roman"/>
      <w:sz w:val="22"/>
      <w:szCs w:val="22"/>
    </w:rPr>
  </w:style>
  <w:style w:type="character" w:customStyle="1" w:styleId="BezproredaChar">
    <w:name w:val="Bez proreda Char"/>
    <w:basedOn w:val="Zadanifontodlomka"/>
    <w:link w:val="Bezproreda"/>
    <w:uiPriority w:val="99"/>
    <w:rsid w:val="005043EC"/>
    <w:rPr>
      <w:rFonts w:eastAsia="Times New Roman"/>
      <w:sz w:val="22"/>
      <w:szCs w:val="22"/>
      <w:lang w:val="hr-HR"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Hrvatska poljoprivredna agencija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Ileš</dc:creator>
  <cp:lastModifiedBy>ivranic</cp:lastModifiedBy>
  <cp:revision>2</cp:revision>
  <dcterms:created xsi:type="dcterms:W3CDTF">2019-03-27T11:05:00Z</dcterms:created>
  <dcterms:modified xsi:type="dcterms:W3CDTF">2019-03-27T11:05:00Z</dcterms:modified>
</cp:coreProperties>
</file>